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pacing w:val="-20"/>
          <w:sz w:val="44"/>
          <w:szCs w:val="44"/>
        </w:rPr>
      </w:pPr>
      <w:r>
        <w:rPr>
          <w:rFonts w:hint="eastAsia" w:ascii="宋体"/>
          <w:b/>
          <w:bCs/>
          <w:spacing w:val="-20"/>
          <w:sz w:val="44"/>
          <w:szCs w:val="44"/>
        </w:rPr>
        <w:t>江西财经大学推荐优秀2</w:t>
      </w:r>
      <w:r>
        <w:rPr>
          <w:rFonts w:ascii="宋体"/>
          <w:b/>
          <w:bCs/>
          <w:spacing w:val="-20"/>
          <w:sz w:val="44"/>
          <w:szCs w:val="44"/>
        </w:rPr>
        <w:t>02</w:t>
      </w:r>
      <w:r>
        <w:rPr>
          <w:rFonts w:hint="eastAsia" w:ascii="宋体"/>
          <w:b/>
          <w:bCs/>
          <w:spacing w:val="-20"/>
          <w:sz w:val="44"/>
          <w:szCs w:val="44"/>
          <w:lang w:val="en-US" w:eastAsia="zh-CN"/>
        </w:rPr>
        <w:t>2</w:t>
      </w:r>
      <w:r>
        <w:rPr>
          <w:rFonts w:hint="eastAsia" w:ascii="宋体"/>
          <w:b/>
          <w:bCs/>
          <w:spacing w:val="-20"/>
          <w:sz w:val="44"/>
          <w:szCs w:val="44"/>
        </w:rPr>
        <w:t>届本科毕业生免试攻读硕士研究生工作方案及工作安排</w:t>
      </w:r>
    </w:p>
    <w:p>
      <w:pPr>
        <w:jc w:val="center"/>
        <w:rPr>
          <w:rFonts w:ascii="仿宋_GB2312" w:eastAsia="仿宋_GB2312"/>
          <w:b/>
          <w:bCs/>
          <w:sz w:val="32"/>
          <w:szCs w:val="32"/>
        </w:rPr>
      </w:pPr>
    </w:p>
    <w:p>
      <w:pPr>
        <w:numPr>
          <w:ilvl w:val="0"/>
          <w:numId w:val="1"/>
        </w:numPr>
        <w:jc w:val="center"/>
        <w:rPr>
          <w:rFonts w:ascii="仿宋_GB2312" w:eastAsia="仿宋_GB2312"/>
          <w:b/>
          <w:bCs/>
          <w:sz w:val="32"/>
          <w:szCs w:val="32"/>
        </w:rPr>
      </w:pPr>
      <w:r>
        <w:rPr>
          <w:rFonts w:hint="eastAsia" w:ascii="仿宋_GB2312" w:eastAsia="仿宋_GB2312"/>
          <w:b/>
          <w:bCs/>
          <w:sz w:val="32"/>
          <w:szCs w:val="32"/>
        </w:rPr>
        <w:t>总则</w:t>
      </w:r>
    </w:p>
    <w:p>
      <w:pPr>
        <w:numPr>
          <w:ilvl w:val="0"/>
          <w:numId w:val="2"/>
        </w:numPr>
        <w:ind w:firstLine="643" w:firstLineChars="200"/>
        <w:rPr>
          <w:rFonts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贯彻习近平总书记关于教育的重要论述和全国教育大会精神，落实全国研究生教育会议部署，紧紧围绕立德树人根本任务，牢固树立质量意识，全力服务国家建设和发展。</w:t>
      </w:r>
    </w:p>
    <w:p>
      <w:pPr>
        <w:numPr>
          <w:ilvl w:val="0"/>
          <w:numId w:val="2"/>
        </w:numPr>
        <w:ind w:firstLine="640" w:firstLineChars="200"/>
        <w:rPr>
          <w:rFonts w:ascii="仿宋_GB2312" w:eastAsia="仿宋_GB2312"/>
          <w:sz w:val="32"/>
          <w:szCs w:val="32"/>
        </w:rPr>
      </w:pPr>
      <w:r>
        <w:rPr>
          <w:rFonts w:hint="eastAsia" w:ascii="仿宋_GB2312" w:eastAsia="仿宋_GB2312"/>
          <w:sz w:val="32"/>
          <w:szCs w:val="32"/>
        </w:rPr>
        <w:t xml:space="preserve"> 推荐优秀应届本科毕业生免试攻读硕士研究生工作（以下简称：推免工作）本着“公平、公正、公开”的原则，突出对学生的创新精神、创新能力和专业能力的考核，全面衡量学生的综合素质。</w:t>
      </w:r>
    </w:p>
    <w:p>
      <w:pPr>
        <w:numPr>
          <w:ilvl w:val="0"/>
          <w:numId w:val="2"/>
        </w:numPr>
        <w:ind w:firstLine="640" w:firstLineChars="200"/>
        <w:rPr>
          <w:rFonts w:ascii="仿宋_GB2312" w:hAnsi="黑体" w:eastAsia="仿宋_GB2312"/>
          <w:sz w:val="32"/>
          <w:szCs w:val="32"/>
        </w:rPr>
      </w:pPr>
      <w:r>
        <w:rPr>
          <w:rFonts w:hint="eastAsia" w:ascii="仿宋_GB2312" w:eastAsia="仿宋_GB2312"/>
          <w:sz w:val="32"/>
          <w:szCs w:val="32"/>
        </w:rPr>
        <w:t xml:space="preserve"> </w:t>
      </w:r>
      <w:r>
        <w:rPr>
          <w:rFonts w:hint="eastAsia" w:ascii="仿宋_GB2312" w:hAnsi="黑体" w:eastAsia="仿宋_GB2312"/>
          <w:sz w:val="32"/>
          <w:szCs w:val="32"/>
        </w:rPr>
        <w:t>充分发挥推免政策引导和激励作用，主动对接国家发展战略，优化推免名额分配办法，对一流学科、前沿学科</w:t>
      </w:r>
      <w:r>
        <w:rPr>
          <w:rFonts w:ascii="仿宋_GB2312" w:hAnsi="黑体" w:eastAsia="仿宋_GB2312"/>
          <w:sz w:val="32"/>
          <w:szCs w:val="32"/>
        </w:rPr>
        <w:t>、基础</w:t>
      </w:r>
      <w:r>
        <w:rPr>
          <w:rFonts w:hint="eastAsia" w:ascii="仿宋_GB2312" w:hAnsi="黑体" w:eastAsia="仿宋_GB2312"/>
          <w:sz w:val="32"/>
          <w:szCs w:val="32"/>
        </w:rPr>
        <w:t>学科及国家发展急需的相关学科给予重点支持。</w:t>
      </w:r>
    </w:p>
    <w:p>
      <w:pPr>
        <w:jc w:val="center"/>
        <w:rPr>
          <w:rFonts w:ascii="仿宋_GB2312" w:eastAsia="仿宋_GB2312"/>
          <w:b/>
          <w:bCs/>
          <w:sz w:val="32"/>
          <w:szCs w:val="32"/>
        </w:rPr>
      </w:pPr>
      <w:r>
        <w:rPr>
          <w:rFonts w:hint="eastAsia" w:ascii="仿宋_GB2312" w:eastAsia="仿宋_GB2312"/>
          <w:b/>
          <w:bCs/>
          <w:sz w:val="32"/>
          <w:szCs w:val="32"/>
        </w:rPr>
        <w:t>二、工作组织及职责</w:t>
      </w:r>
    </w:p>
    <w:p>
      <w:pPr>
        <w:ind w:firstLine="640" w:firstLineChars="200"/>
        <w:rPr>
          <w:rFonts w:ascii="仿宋_GB2312" w:hAnsi="黑体" w:eastAsia="仿宋_GB2312"/>
          <w:sz w:val="32"/>
          <w:szCs w:val="32"/>
        </w:rPr>
      </w:pPr>
      <w:r>
        <w:rPr>
          <w:rFonts w:hint="eastAsia" w:ascii="仿宋_GB2312" w:hAnsi="黑体" w:eastAsia="仿宋_GB2312"/>
          <w:sz w:val="32"/>
          <w:szCs w:val="32"/>
        </w:rPr>
        <w:t>第四条  学校成立推免生遴选工作领导小组（以下简称“校推免工作领导小组”）。由分管本科教学工作的校领导担任组长，分管学生工作</w:t>
      </w:r>
      <w:r>
        <w:rPr>
          <w:rFonts w:hint="eastAsia" w:ascii="仿宋_GB2312" w:hAnsi="黑体" w:eastAsia="仿宋_GB2312"/>
          <w:sz w:val="32"/>
          <w:szCs w:val="32"/>
          <w:lang w:eastAsia="zh-CN"/>
        </w:rPr>
        <w:t>和研究生工作</w:t>
      </w:r>
      <w:r>
        <w:rPr>
          <w:rFonts w:hint="eastAsia" w:ascii="仿宋_GB2312" w:hAnsi="黑体" w:eastAsia="仿宋_GB2312"/>
          <w:sz w:val="32"/>
          <w:szCs w:val="32"/>
        </w:rPr>
        <w:t>的校领导担任副组长，学生工作（部）处、团委、教务处、科研处、研究生院、校医院主要负责人及若干教师代表为小组成员。校推免工作领导小组负责推免工作的指导、监督与管理。校推免工作领导小组下设办公室，设在研究生院，负责对全校推免工作日程安排、推免生名额分配等提出建议方案。办公室主任由研究生院院长兼任。</w:t>
      </w:r>
    </w:p>
    <w:p>
      <w:pPr>
        <w:ind w:left="0" w:leftChars="0" w:firstLine="640" w:firstLineChars="200"/>
        <w:rPr>
          <w:rFonts w:ascii="仿宋_GB2312" w:hAnsi="黑体" w:eastAsia="仿宋_GB2312"/>
          <w:sz w:val="32"/>
          <w:szCs w:val="32"/>
        </w:rPr>
      </w:pPr>
      <w:r>
        <w:rPr>
          <w:rFonts w:hint="eastAsia" w:ascii="仿宋_GB2312" w:hAnsi="黑体" w:eastAsia="仿宋_GB2312"/>
          <w:sz w:val="32"/>
          <w:szCs w:val="32"/>
        </w:rPr>
        <w:t>各学院成立推免工作小组，负责学院推免工作的组织开展。由学院院长或学院党委（党总支）书记为组长，分管研究生工作和教学工作的副院长及分管学生工作的学院党委（党总支）副书记、分团委书记、教师代表组成，其中专业教师代表不少于2人。</w:t>
      </w:r>
    </w:p>
    <w:p>
      <w:pPr>
        <w:jc w:val="center"/>
        <w:rPr>
          <w:rFonts w:ascii="仿宋_GB2312" w:eastAsia="仿宋_GB2312"/>
          <w:b/>
          <w:sz w:val="32"/>
          <w:szCs w:val="32"/>
        </w:rPr>
      </w:pPr>
      <w:r>
        <w:rPr>
          <w:rFonts w:hint="eastAsia" w:ascii="仿宋_GB2312" w:eastAsia="仿宋_GB2312"/>
          <w:b/>
          <w:sz w:val="32"/>
          <w:szCs w:val="32"/>
        </w:rPr>
        <w:t>三、推免条件</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第五条  推免条件</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在满足</w:t>
      </w:r>
      <w:r>
        <w:rPr>
          <w:rFonts w:hint="eastAsia" w:ascii="仿宋_GB2312" w:eastAsia="仿宋_GB2312"/>
          <w:sz w:val="32"/>
          <w:szCs w:val="32"/>
        </w:rPr>
        <w:t>《江西财经大学推荐优秀应届本科毕业生免试攻读硕士研究生工作办法（2018年修订）》的第七至第十一条</w:t>
      </w:r>
      <w:r>
        <w:rPr>
          <w:rFonts w:hint="eastAsia" w:ascii="仿宋_GB2312" w:eastAsia="仿宋_GB2312"/>
          <w:sz w:val="32"/>
          <w:szCs w:val="32"/>
          <w:lang w:eastAsia="zh-CN"/>
        </w:rPr>
        <w:t>的基础上，还需符合以下条件：</w:t>
      </w:r>
    </w:p>
    <w:p>
      <w:pPr>
        <w:numPr>
          <w:ilvl w:val="0"/>
          <w:numId w:val="3"/>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政治立场坚定，品学兼优，德智体美劳全面发展，以德优先。</w:t>
      </w:r>
    </w:p>
    <w:p>
      <w:pPr>
        <w:numPr>
          <w:ilvl w:val="0"/>
          <w:numId w:val="3"/>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思想品德考核不合格者不予推荐和录取。</w:t>
      </w:r>
      <w:bookmarkStart w:id="1" w:name="_GoBack"/>
      <w:bookmarkEnd w:id="1"/>
    </w:p>
    <w:p>
      <w:pPr>
        <w:numPr>
          <w:ilvl w:val="0"/>
          <w:numId w:val="4"/>
        </w:numPr>
        <w:jc w:val="center"/>
        <w:rPr>
          <w:rFonts w:ascii="仿宋_GB2312" w:eastAsia="仿宋_GB2312"/>
          <w:b/>
          <w:sz w:val="32"/>
          <w:szCs w:val="32"/>
        </w:rPr>
      </w:pPr>
      <w:r>
        <w:rPr>
          <w:rFonts w:hint="eastAsia" w:ascii="仿宋_GB2312" w:eastAsia="仿宋_GB2312"/>
          <w:b/>
          <w:sz w:val="32"/>
          <w:szCs w:val="32"/>
        </w:rPr>
        <w:t>附加分、课程加权平均成绩的审核认定</w:t>
      </w:r>
    </w:p>
    <w:p>
      <w:pPr>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第</w:t>
      </w:r>
      <w:r>
        <w:rPr>
          <w:rFonts w:hint="eastAsia" w:ascii="仿宋_GB2312" w:eastAsia="仿宋_GB2312"/>
          <w:sz w:val="32"/>
          <w:szCs w:val="32"/>
          <w:lang w:eastAsia="zh-CN"/>
        </w:rPr>
        <w:t>六</w:t>
      </w:r>
      <w:r>
        <w:rPr>
          <w:rFonts w:hint="eastAsia" w:ascii="仿宋_GB2312" w:eastAsia="仿宋_GB2312"/>
          <w:sz w:val="32"/>
          <w:szCs w:val="32"/>
        </w:rPr>
        <w:t>条  附加分分为竞赛类、专利类、著作权类、综合类和学术科研类</w:t>
      </w:r>
      <w:r>
        <w:rPr>
          <w:rFonts w:hint="eastAsia" w:ascii="仿宋_GB2312" w:eastAsia="仿宋_GB2312"/>
          <w:sz w:val="32"/>
          <w:szCs w:val="32"/>
          <w:lang w:eastAsia="zh-CN"/>
        </w:rPr>
        <w:t>等类别</w:t>
      </w:r>
      <w:r>
        <w:rPr>
          <w:rFonts w:hint="eastAsia" w:ascii="仿宋_GB2312" w:eastAsia="仿宋_GB2312"/>
          <w:sz w:val="32"/>
          <w:szCs w:val="32"/>
        </w:rPr>
        <w:t>。每一类别只计一项，不累加。附加分总分为10分（超过者以10分计算）。</w:t>
      </w:r>
    </w:p>
    <w:p>
      <w:pPr>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七</w:t>
      </w:r>
      <w:r>
        <w:rPr>
          <w:rFonts w:hint="eastAsia" w:ascii="仿宋_GB2312" w:eastAsia="仿宋_GB2312"/>
          <w:sz w:val="32"/>
          <w:szCs w:val="32"/>
        </w:rPr>
        <w:t xml:space="preserve">条  </w:t>
      </w:r>
      <w:bookmarkStart w:id="0" w:name="_Hlk51659860"/>
      <w:r>
        <w:rPr>
          <w:rFonts w:hint="eastAsia" w:ascii="仿宋_GB2312" w:eastAsia="仿宋_GB2312"/>
          <w:sz w:val="32"/>
          <w:szCs w:val="32"/>
        </w:rPr>
        <w:t>推免生学术专长论文方面</w:t>
      </w:r>
      <w:bookmarkEnd w:id="0"/>
      <w:r>
        <w:rPr>
          <w:rFonts w:hint="eastAsia" w:ascii="仿宋_GB2312" w:eastAsia="仿宋_GB2312"/>
          <w:sz w:val="32"/>
          <w:szCs w:val="32"/>
        </w:rPr>
        <w:t>仅限学生本科阶段在</w:t>
      </w:r>
      <w:r>
        <w:rPr>
          <w:rFonts w:hint="eastAsia" w:ascii="仿宋_GB2312" w:eastAsia="仿宋_GB2312"/>
          <w:b/>
          <w:bCs/>
          <w:sz w:val="32"/>
          <w:szCs w:val="32"/>
        </w:rPr>
        <w:t>核心期刊</w:t>
      </w:r>
      <w:r>
        <w:rPr>
          <w:rFonts w:hint="eastAsia" w:ascii="仿宋_GB2312" w:eastAsia="仿宋_GB2312"/>
          <w:sz w:val="32"/>
          <w:szCs w:val="32"/>
        </w:rPr>
        <w:t>上以独立作者或第一作者发表的与学业相关的科研论文。</w:t>
      </w:r>
    </w:p>
    <w:p>
      <w:pPr>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八</w:t>
      </w:r>
      <w:r>
        <w:rPr>
          <w:rFonts w:hint="eastAsia" w:ascii="仿宋_GB2312" w:eastAsia="仿宋_GB2312"/>
          <w:sz w:val="32"/>
          <w:szCs w:val="32"/>
        </w:rPr>
        <w:t>条  推免生学术专长科研竞赛方面仅限作为主力成员参加与学业相关的</w:t>
      </w:r>
      <w:r>
        <w:rPr>
          <w:rFonts w:hint="eastAsia" w:ascii="仿宋_GB2312" w:eastAsia="仿宋_GB2312"/>
          <w:b/>
          <w:bCs/>
          <w:sz w:val="32"/>
          <w:szCs w:val="32"/>
        </w:rPr>
        <w:t>国内权威科研竞赛</w:t>
      </w:r>
      <w:r>
        <w:rPr>
          <w:rFonts w:hint="eastAsia" w:ascii="仿宋_GB2312" w:eastAsia="仿宋_GB2312"/>
          <w:sz w:val="32"/>
          <w:szCs w:val="32"/>
        </w:rPr>
        <w:t>（全国赛）并获得三等奖以上奖励（国际赛事参照执行，但不得低于国内赛事相关要求）才能给予相应的加分奖励。学生与直系亲属或学历、职称、职务明显高于本人者合作的科研成果、竞赛奖项等仅作为参考，不纳入学生本人推免遴选综合评价成绩计算体系，同等条件下可优先考虑。</w:t>
      </w:r>
    </w:p>
    <w:p>
      <w:pPr>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九</w:t>
      </w:r>
      <w:r>
        <w:rPr>
          <w:rFonts w:hint="eastAsia" w:ascii="仿宋_GB2312" w:eastAsia="仿宋_GB2312"/>
          <w:sz w:val="32"/>
          <w:szCs w:val="32"/>
        </w:rPr>
        <w:t>条  学校成立专家审核小组，负责审查各学院提供的科研竞赛名录，并对申请推免资格学生的科研创新成果、论文、竞赛获奖奖项及内容进行审核鉴定，排除抄袭、造假冒名及有名无实等情况。审核未通过者，取消推免资格。</w:t>
      </w:r>
    </w:p>
    <w:p>
      <w:pPr>
        <w:jc w:val="center"/>
        <w:rPr>
          <w:rFonts w:ascii="仿宋_GB2312" w:eastAsia="仿宋_GB2312"/>
          <w:b/>
          <w:sz w:val="32"/>
          <w:szCs w:val="32"/>
        </w:rPr>
      </w:pPr>
      <w:r>
        <w:rPr>
          <w:rFonts w:hint="eastAsia" w:ascii="仿宋_GB2312" w:eastAsia="仿宋_GB2312"/>
          <w:b/>
          <w:sz w:val="32"/>
          <w:szCs w:val="32"/>
        </w:rPr>
        <w:t>五、推免流程</w:t>
      </w:r>
    </w:p>
    <w:p>
      <w:pPr>
        <w:ind w:firstLine="640" w:firstLineChars="200"/>
        <w:rPr>
          <w:rFonts w:ascii="仿宋_GB2312" w:eastAsia="仿宋_GB2312"/>
          <w:sz w:val="32"/>
          <w:szCs w:val="32"/>
        </w:rPr>
      </w:pPr>
      <w:r>
        <w:rPr>
          <w:rFonts w:hint="eastAsia" w:ascii="仿宋_GB2312" w:eastAsia="仿宋_GB2312"/>
          <w:sz w:val="32"/>
          <w:szCs w:val="32"/>
        </w:rPr>
        <w:t>第十条  推免工作流程如下：</w:t>
      </w:r>
    </w:p>
    <w:p>
      <w:pPr>
        <w:ind w:firstLine="640" w:firstLineChars="200"/>
        <w:rPr>
          <w:rFonts w:ascii="仿宋_GB2312" w:eastAsia="仿宋_GB2312"/>
          <w:sz w:val="32"/>
          <w:szCs w:val="32"/>
        </w:rPr>
      </w:pPr>
      <w:r>
        <w:rPr>
          <w:rFonts w:hint="eastAsia" w:ascii="仿宋_GB2312" w:eastAsia="仿宋_GB2312"/>
          <w:sz w:val="32"/>
          <w:szCs w:val="32"/>
        </w:rPr>
        <w:t>（一）推荐工作</w:t>
      </w:r>
    </w:p>
    <w:p>
      <w:pPr>
        <w:adjustRightInd w:val="0"/>
        <w:snapToGrid w:val="0"/>
        <w:spacing w:line="680" w:lineRule="exact"/>
        <w:ind w:firstLine="640"/>
        <w:rPr>
          <w:rFonts w:ascii="仿宋_GB2312" w:eastAsia="仿宋_GB2312"/>
          <w:sz w:val="32"/>
          <w:szCs w:val="32"/>
        </w:rPr>
      </w:pPr>
      <w:r>
        <w:rPr>
          <w:rFonts w:hint="eastAsia" w:ascii="仿宋_GB2312" w:eastAsia="仿宋_GB2312"/>
          <w:sz w:val="32"/>
          <w:szCs w:val="32"/>
        </w:rPr>
        <w:t>1.根据学校有关推免生遴选工作通知要求，符合申请条件的学生，提出申请，并在规定时间内提交完整材料，逾期提交无效。</w:t>
      </w:r>
    </w:p>
    <w:p>
      <w:pPr>
        <w:adjustRightInd w:val="0"/>
        <w:snapToGrid w:val="0"/>
        <w:spacing w:line="680" w:lineRule="exact"/>
        <w:ind w:firstLine="640" w:firstLineChars="200"/>
        <w:rPr>
          <w:rFonts w:ascii="仿宋_GB2312" w:eastAsia="仿宋_GB2312"/>
          <w:sz w:val="32"/>
          <w:szCs w:val="32"/>
        </w:rPr>
      </w:pPr>
      <w:r>
        <w:rPr>
          <w:rFonts w:hint="eastAsia" w:ascii="仿宋_GB2312" w:eastAsia="仿宋_GB2312"/>
          <w:sz w:val="32"/>
          <w:szCs w:val="32"/>
        </w:rPr>
        <w:t>2.学院推免工作小组对申请者进行资格审查，对符合要求者按照综合成绩高低进行排序，根据推免分配名额顺次确定拟推荐名单并报校推免工作领导小组办公室进行公示。公示期为</w:t>
      </w:r>
      <w:r>
        <w:rPr>
          <w:rFonts w:hint="eastAsia" w:ascii="仿宋_GB2312" w:eastAsia="仿宋_GB2312"/>
          <w:sz w:val="32"/>
          <w:szCs w:val="32"/>
          <w:lang w:val="en-US" w:eastAsia="zh-CN"/>
        </w:rPr>
        <w:t>5-7</w:t>
      </w:r>
      <w:r>
        <w:rPr>
          <w:rFonts w:hint="eastAsia" w:ascii="仿宋_GB2312" w:eastAsia="仿宋_GB2312"/>
          <w:sz w:val="32"/>
          <w:szCs w:val="32"/>
        </w:rPr>
        <w:t>个工作日。公示无异议后，经校推免工作领导小组审议通过后，申请人获得推免生资格，向校内外推荐。</w:t>
      </w:r>
    </w:p>
    <w:p>
      <w:pPr>
        <w:ind w:firstLine="640" w:firstLineChars="200"/>
        <w:rPr>
          <w:rFonts w:ascii="仿宋_GB2312" w:eastAsia="仿宋_GB2312"/>
          <w:sz w:val="32"/>
          <w:szCs w:val="32"/>
        </w:rPr>
      </w:pPr>
      <w:r>
        <w:rPr>
          <w:rFonts w:hint="eastAsia" w:ascii="仿宋_GB2312" w:eastAsia="仿宋_GB2312"/>
          <w:sz w:val="32"/>
          <w:szCs w:val="32"/>
        </w:rPr>
        <w:t>综合成绩计算方法为：</w:t>
      </w:r>
    </w:p>
    <w:p>
      <w:pPr>
        <w:ind w:firstLine="640" w:firstLineChars="200"/>
        <w:rPr>
          <w:rFonts w:ascii="仿宋_GB2312" w:eastAsia="仿宋_GB2312"/>
          <w:b/>
          <w:sz w:val="32"/>
          <w:szCs w:val="32"/>
          <w:u w:val="single"/>
        </w:rPr>
      </w:pPr>
      <w:r>
        <w:rPr>
          <w:rFonts w:hint="eastAsia" w:ascii="仿宋_GB2312" w:eastAsia="仿宋_GB2312"/>
          <w:sz w:val="32"/>
          <w:szCs w:val="32"/>
        </w:rPr>
        <w:t>综合成绩=课程加权平均成绩+附加分</w:t>
      </w:r>
    </w:p>
    <w:p>
      <w:pPr>
        <w:adjustRightInd w:val="0"/>
        <w:snapToGrid w:val="0"/>
        <w:spacing w:line="680" w:lineRule="exact"/>
        <w:ind w:firstLine="640" w:firstLineChars="200"/>
        <w:rPr>
          <w:rFonts w:ascii="仿宋_GB2312" w:eastAsia="仿宋_GB2312" w:cs="仿宋_GB2312"/>
          <w:b/>
          <w:kern w:val="0"/>
          <w:sz w:val="32"/>
          <w:szCs w:val="32"/>
          <w:u w:val="single"/>
        </w:rPr>
      </w:pPr>
      <w:r>
        <w:rPr>
          <w:rFonts w:hint="eastAsia" w:ascii="仿宋_GB2312" w:eastAsia="仿宋_GB2312"/>
          <w:sz w:val="32"/>
          <w:szCs w:val="32"/>
        </w:rPr>
        <w:t>3.</w:t>
      </w:r>
      <w:r>
        <w:rPr>
          <w:rFonts w:hint="eastAsia" w:ascii="仿宋_GB2312" w:eastAsia="仿宋_GB2312" w:cs="仿宋_GB2312"/>
          <w:kern w:val="0"/>
          <w:sz w:val="32"/>
          <w:szCs w:val="32"/>
        </w:rPr>
        <w:t>获得推荐资格的学生在规定时间内登录“全国推荐优秀应届本科毕业生免试攻读研究生信息公开暨管理服务系统”进行网上报名。</w:t>
      </w:r>
    </w:p>
    <w:p>
      <w:pPr>
        <w:ind w:firstLine="640" w:firstLineChars="200"/>
        <w:rPr>
          <w:rFonts w:ascii="仿宋_GB2312" w:eastAsia="仿宋_GB2312"/>
          <w:sz w:val="32"/>
          <w:szCs w:val="32"/>
        </w:rPr>
      </w:pPr>
      <w:r>
        <w:rPr>
          <w:rFonts w:hint="eastAsia" w:ascii="仿宋_GB2312" w:eastAsia="仿宋_GB2312"/>
          <w:sz w:val="32"/>
          <w:szCs w:val="32"/>
        </w:rPr>
        <w:t>（二）接收工作</w:t>
      </w:r>
    </w:p>
    <w:p>
      <w:pPr>
        <w:ind w:firstLine="640" w:firstLineChars="200"/>
        <w:rPr>
          <w:rFonts w:ascii="仿宋_GB2312" w:eastAsia="仿宋_GB2312"/>
          <w:sz w:val="32"/>
          <w:szCs w:val="32"/>
        </w:rPr>
      </w:pPr>
      <w:r>
        <w:rPr>
          <w:rFonts w:hint="eastAsia" w:ascii="仿宋_GB2312" w:eastAsia="仿宋_GB2312"/>
          <w:sz w:val="32"/>
          <w:szCs w:val="32"/>
        </w:rPr>
        <w:t>接收阶段要求按照《江西财经大学推荐优秀应届本科毕业生免试攻读硕士研究生工作办法（2018年修订）》的第十五条第二款的相关内容执行。</w:t>
      </w:r>
    </w:p>
    <w:p>
      <w:pPr>
        <w:jc w:val="center"/>
        <w:rPr>
          <w:rFonts w:ascii="仿宋_GB2312" w:eastAsia="仿宋_GB2312"/>
          <w:b/>
          <w:sz w:val="32"/>
          <w:szCs w:val="32"/>
        </w:rPr>
      </w:pPr>
      <w:r>
        <w:rPr>
          <w:rFonts w:hint="eastAsia" w:ascii="仿宋_GB2312" w:eastAsia="仿宋_GB2312"/>
          <w:b/>
          <w:sz w:val="32"/>
          <w:szCs w:val="32"/>
        </w:rPr>
        <w:t>六、推免时间</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第十</w:t>
      </w:r>
      <w:r>
        <w:rPr>
          <w:rFonts w:hint="eastAsia" w:ascii="仿宋_GB2312" w:eastAsia="仿宋_GB2312"/>
          <w:sz w:val="32"/>
          <w:szCs w:val="32"/>
          <w:lang w:eastAsia="zh-CN"/>
        </w:rPr>
        <w:t>一</w:t>
      </w:r>
      <w:r>
        <w:rPr>
          <w:rFonts w:hint="eastAsia" w:ascii="仿宋_GB2312" w:eastAsia="仿宋_GB2312"/>
          <w:sz w:val="32"/>
          <w:szCs w:val="32"/>
        </w:rPr>
        <w:t>条  推免工作在应届本科生在校的第七学期进行，推荐对象的课程加权平均成绩终算时间为</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r>
        <w:rPr>
          <w:rFonts w:hint="eastAsia" w:ascii="仿宋_GB2312" w:eastAsia="仿宋_GB2312"/>
          <w:sz w:val="32"/>
          <w:szCs w:val="32"/>
          <w:lang w:eastAsia="zh-CN"/>
        </w:rPr>
        <w:t>教务处负责课程加权平均成绩的审核认定。</w:t>
      </w:r>
    </w:p>
    <w:p>
      <w:pPr>
        <w:jc w:val="center"/>
        <w:rPr>
          <w:rFonts w:ascii="仿宋_GB2312" w:eastAsia="仿宋_GB2312"/>
          <w:b/>
          <w:sz w:val="32"/>
          <w:szCs w:val="32"/>
        </w:rPr>
      </w:pPr>
      <w:r>
        <w:rPr>
          <w:rFonts w:hint="eastAsia" w:ascii="仿宋_GB2312" w:eastAsia="仿宋_GB2312"/>
          <w:b/>
          <w:sz w:val="32"/>
          <w:szCs w:val="32"/>
        </w:rPr>
        <w:t>七、资格递补</w:t>
      </w:r>
    </w:p>
    <w:p>
      <w:pPr>
        <w:adjustRightInd w:val="0"/>
        <w:snapToGrid w:val="0"/>
        <w:spacing w:line="680" w:lineRule="exact"/>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二</w:t>
      </w:r>
      <w:r>
        <w:rPr>
          <w:rFonts w:hint="eastAsia" w:ascii="仿宋_GB2312" w:eastAsia="仿宋_GB2312"/>
          <w:sz w:val="32"/>
          <w:szCs w:val="32"/>
        </w:rPr>
        <w:t>条  如获得推免资格学生要求放弃推免资格，应在学校规定时间内提出书面申请，经学院审核后报校推免工作领导小组办公室，批准通过后，进行递补工作。</w:t>
      </w:r>
    </w:p>
    <w:p>
      <w:pPr>
        <w:adjustRightInd w:val="0"/>
        <w:snapToGrid w:val="0"/>
        <w:spacing w:line="680" w:lineRule="exact"/>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三</w:t>
      </w:r>
      <w:r>
        <w:rPr>
          <w:rFonts w:hint="eastAsia" w:ascii="仿宋_GB2312" w:eastAsia="仿宋_GB2312"/>
          <w:sz w:val="32"/>
          <w:szCs w:val="32"/>
        </w:rPr>
        <w:t>条  递补学生由放弃推免资格学生所在学院推荐，严格按照综合成绩高低在未获推荐资格候选人中顺次产生。</w:t>
      </w:r>
    </w:p>
    <w:p>
      <w:pPr>
        <w:adjustRightInd w:val="0"/>
        <w:snapToGrid w:val="0"/>
        <w:spacing w:line="680" w:lineRule="exact"/>
        <w:ind w:firstLine="640" w:firstLineChars="200"/>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四</w:t>
      </w:r>
      <w:r>
        <w:rPr>
          <w:rFonts w:hint="eastAsia" w:ascii="仿宋_GB2312" w:eastAsia="仿宋_GB2312"/>
          <w:sz w:val="32"/>
          <w:szCs w:val="32"/>
        </w:rPr>
        <w:t>条  已获推免资格学生在学校规定时间内未提出放弃推免资格者不得参加当年就业派遣，不能获得就业报到证。</w:t>
      </w:r>
    </w:p>
    <w:p>
      <w:pPr>
        <w:adjustRightInd w:val="0"/>
        <w:snapToGrid w:val="0"/>
        <w:spacing w:line="680" w:lineRule="exact"/>
        <w:ind w:firstLine="640" w:firstLineChars="200"/>
        <w:rPr>
          <w:rFonts w:hint="eastAsia" w:ascii="仿宋_GB2312" w:eastAsia="仿宋_GB2312"/>
          <w:sz w:val="32"/>
          <w:szCs w:val="32"/>
        </w:rPr>
      </w:pPr>
    </w:p>
    <w:p>
      <w:pPr>
        <w:ind w:firstLine="643" w:firstLineChars="200"/>
        <w:jc w:val="center"/>
        <w:rPr>
          <w:rFonts w:ascii="仿宋_GB2312" w:eastAsia="仿宋_GB2312"/>
          <w:b/>
          <w:sz w:val="32"/>
          <w:szCs w:val="32"/>
        </w:rPr>
      </w:pPr>
      <w:r>
        <w:rPr>
          <w:rFonts w:hint="eastAsia" w:ascii="仿宋_GB2312" w:eastAsia="仿宋_GB2312"/>
          <w:b/>
          <w:sz w:val="32"/>
          <w:szCs w:val="32"/>
        </w:rPr>
        <w:t>八、监督与管理</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五</w:t>
      </w:r>
      <w:r>
        <w:rPr>
          <w:rFonts w:hint="eastAsia" w:ascii="仿宋_GB2312" w:eastAsia="仿宋_GB2312"/>
          <w:sz w:val="32"/>
          <w:szCs w:val="32"/>
        </w:rPr>
        <w:t>条  江西财经大学学生申诉委员会负责受理推免工作的相关申诉，校纪委、监察处负责受理推免工作的相关检举。</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六</w:t>
      </w:r>
      <w:r>
        <w:rPr>
          <w:rFonts w:hint="eastAsia" w:ascii="仿宋_GB2312" w:eastAsia="仿宋_GB2312"/>
          <w:sz w:val="32"/>
          <w:szCs w:val="32"/>
        </w:rPr>
        <w:t>条  已被招生单位接收的推免生，不得再报名参加当年硕士研究生招生考试，否则取消其推免录取资格。</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七</w:t>
      </w:r>
      <w:r>
        <w:rPr>
          <w:rFonts w:hint="eastAsia" w:ascii="仿宋_GB2312" w:eastAsia="仿宋_GB2312"/>
          <w:sz w:val="32"/>
          <w:szCs w:val="32"/>
        </w:rPr>
        <w:t>条  超过规定时间放弃推免资格者，其所在学院次年推免指标按1:1比例扣减。</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八</w:t>
      </w:r>
      <w:r>
        <w:rPr>
          <w:rFonts w:hint="eastAsia" w:ascii="仿宋_GB2312" w:eastAsia="仿宋_GB2312"/>
          <w:sz w:val="32"/>
          <w:szCs w:val="32"/>
        </w:rPr>
        <w:t>条  在申请推免过程中弄虚作假者，取消推免资格。推免生在入学前未取得学士学位、本科毕业证书或受到处分的，取消录取资格。</w:t>
      </w:r>
    </w:p>
    <w:p>
      <w:pPr>
        <w:jc w:val="center"/>
        <w:rPr>
          <w:rFonts w:ascii="仿宋_GB2312" w:eastAsia="仿宋_GB2312"/>
          <w:b/>
          <w:sz w:val="32"/>
          <w:szCs w:val="32"/>
        </w:rPr>
      </w:pPr>
      <w:r>
        <w:rPr>
          <w:rFonts w:hint="eastAsia" w:ascii="仿宋_GB2312" w:eastAsia="仿宋_GB2312"/>
          <w:b/>
          <w:sz w:val="32"/>
          <w:szCs w:val="32"/>
        </w:rPr>
        <w:t>九、其他</w:t>
      </w:r>
    </w:p>
    <w:p>
      <w:pPr>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十九</w:t>
      </w:r>
      <w:r>
        <w:rPr>
          <w:rFonts w:hint="eastAsia" w:ascii="仿宋_GB2312" w:eastAsia="仿宋_GB2312"/>
          <w:sz w:val="32"/>
          <w:szCs w:val="32"/>
        </w:rPr>
        <w:t>条  鼓励各学院接收获得国家“一流大学”建设高校、国家“一流学科”建设高校的一流学科及最近一轮学科评估中学科获评“A”类等级高校的优秀生源。对符合条件的申请者，专业和研究生类型不受限制。</w:t>
      </w:r>
    </w:p>
    <w:p>
      <w:pPr>
        <w:ind w:firstLine="640" w:firstLineChars="200"/>
        <w:rPr>
          <w:rFonts w:ascii="仿宋_GB2312" w:eastAsia="仿宋_GB2312"/>
          <w:sz w:val="32"/>
          <w:szCs w:val="32"/>
        </w:rPr>
      </w:pPr>
      <w:r>
        <w:rPr>
          <w:rFonts w:hint="eastAsia" w:ascii="仿宋_GB2312" w:eastAsia="仿宋_GB2312"/>
          <w:sz w:val="32"/>
          <w:szCs w:val="32"/>
        </w:rPr>
        <w:t>第二十条  接收其他外校推免生要求按《江西财经大学接收外校推免生暂行办法》规定执行。</w:t>
      </w:r>
    </w:p>
    <w:p>
      <w:pPr>
        <w:ind w:firstLine="643" w:firstLineChars="200"/>
        <w:jc w:val="center"/>
        <w:rPr>
          <w:rFonts w:hint="eastAsia" w:ascii="仿宋_GB2312" w:eastAsia="仿宋_GB2312"/>
          <w:b/>
          <w:bCs/>
          <w:sz w:val="32"/>
          <w:szCs w:val="32"/>
        </w:rPr>
      </w:pPr>
    </w:p>
    <w:p>
      <w:pPr>
        <w:ind w:firstLine="643" w:firstLineChars="200"/>
        <w:jc w:val="center"/>
        <w:rPr>
          <w:rFonts w:hint="eastAsia" w:ascii="仿宋_GB2312" w:eastAsia="仿宋_GB2312"/>
          <w:b/>
          <w:bCs/>
          <w:sz w:val="32"/>
          <w:szCs w:val="32"/>
        </w:rPr>
      </w:pPr>
    </w:p>
    <w:p>
      <w:pPr>
        <w:ind w:firstLine="643" w:firstLineChars="200"/>
        <w:jc w:val="center"/>
        <w:rPr>
          <w:rFonts w:hint="eastAsia" w:ascii="仿宋_GB2312" w:eastAsia="仿宋_GB2312"/>
          <w:b/>
          <w:bCs/>
          <w:sz w:val="32"/>
          <w:szCs w:val="32"/>
        </w:rPr>
      </w:pPr>
    </w:p>
    <w:p>
      <w:pPr>
        <w:ind w:firstLine="643" w:firstLineChars="200"/>
        <w:jc w:val="center"/>
        <w:rPr>
          <w:rFonts w:hint="eastAsia" w:ascii="仿宋_GB2312" w:eastAsia="仿宋_GB2312"/>
          <w:b/>
          <w:bCs/>
          <w:sz w:val="32"/>
          <w:szCs w:val="32"/>
        </w:rPr>
      </w:pPr>
    </w:p>
    <w:p>
      <w:pPr>
        <w:ind w:firstLine="643" w:firstLineChars="200"/>
        <w:jc w:val="center"/>
        <w:rPr>
          <w:rFonts w:ascii="仿宋_GB2312" w:eastAsia="仿宋_GB2312"/>
          <w:b/>
          <w:bCs/>
          <w:sz w:val="32"/>
          <w:szCs w:val="32"/>
        </w:rPr>
      </w:pPr>
      <w:r>
        <w:rPr>
          <w:rFonts w:hint="eastAsia" w:ascii="仿宋_GB2312" w:eastAsia="仿宋_GB2312"/>
          <w:b/>
          <w:bCs/>
          <w:sz w:val="32"/>
          <w:szCs w:val="32"/>
        </w:rPr>
        <w:t>十、工作日程安排</w:t>
      </w:r>
    </w:p>
    <w:tbl>
      <w:tblPr>
        <w:tblStyle w:val="3"/>
        <w:tblpPr w:leftFromText="180" w:rightFromText="180" w:vertAnchor="text" w:horzAnchor="margin" w:tblpXSpec="center" w:tblpY="15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2267"/>
        <w:gridCol w:w="467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推免阶段</w:t>
            </w:r>
          </w:p>
        </w:tc>
        <w:tc>
          <w:tcPr>
            <w:tcW w:w="2267" w:type="dxa"/>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时间</w:t>
            </w:r>
          </w:p>
        </w:tc>
        <w:tc>
          <w:tcPr>
            <w:tcW w:w="4676" w:type="dxa"/>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内容</w:t>
            </w:r>
          </w:p>
        </w:tc>
        <w:tc>
          <w:tcPr>
            <w:tcW w:w="1844" w:type="dxa"/>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44" w:type="dxa"/>
            <w:vMerge w:val="restart"/>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推</w:t>
            </w:r>
          </w:p>
          <w:p>
            <w:pPr>
              <w:spacing w:line="480" w:lineRule="exact"/>
              <w:jc w:val="center"/>
              <w:rPr>
                <w:rFonts w:ascii="仿宋_GB2312" w:hAnsi="宋体" w:eastAsia="仿宋_GB2312"/>
                <w:b/>
                <w:sz w:val="24"/>
              </w:rPr>
            </w:pPr>
            <w:r>
              <w:rPr>
                <w:rFonts w:hint="eastAsia" w:ascii="仿宋_GB2312" w:hAnsi="宋体" w:eastAsia="仿宋_GB2312"/>
                <w:b/>
                <w:sz w:val="24"/>
              </w:rPr>
              <w:t>荐</w:t>
            </w:r>
          </w:p>
          <w:p>
            <w:pPr>
              <w:spacing w:line="480" w:lineRule="exact"/>
              <w:jc w:val="center"/>
              <w:rPr>
                <w:rFonts w:ascii="仿宋_GB2312" w:hAnsi="宋体" w:eastAsia="仿宋_GB2312"/>
                <w:b/>
                <w:sz w:val="24"/>
              </w:rPr>
            </w:pPr>
            <w:r>
              <w:rPr>
                <w:rFonts w:hint="eastAsia" w:ascii="仿宋_GB2312" w:hAnsi="宋体" w:eastAsia="仿宋_GB2312"/>
                <w:b/>
                <w:sz w:val="24"/>
              </w:rPr>
              <w:t>阶</w:t>
            </w:r>
          </w:p>
          <w:p>
            <w:pPr>
              <w:spacing w:line="480" w:lineRule="exact"/>
              <w:jc w:val="center"/>
              <w:rPr>
                <w:rFonts w:ascii="仿宋_GB2312" w:hAnsi="宋体" w:eastAsia="仿宋_GB2312"/>
                <w:szCs w:val="21"/>
              </w:rPr>
            </w:pPr>
            <w:r>
              <w:rPr>
                <w:rFonts w:hint="eastAsia" w:ascii="仿宋_GB2312" w:hAnsi="宋体" w:eastAsia="仿宋_GB2312"/>
                <w:b/>
                <w:sz w:val="24"/>
              </w:rPr>
              <w:t>段</w:t>
            </w:r>
          </w:p>
        </w:tc>
        <w:tc>
          <w:tcPr>
            <w:tcW w:w="2267" w:type="dxa"/>
            <w:vAlign w:val="center"/>
          </w:tcPr>
          <w:p>
            <w:pPr>
              <w:spacing w:line="480" w:lineRule="exact"/>
              <w:jc w:val="center"/>
              <w:rPr>
                <w:rFonts w:ascii="仿宋_GB2312" w:hAnsi="宋体" w:eastAsia="仿宋_GB2312"/>
                <w:szCs w:val="21"/>
              </w:rPr>
            </w:pPr>
            <w:r>
              <w:rPr>
                <w:rFonts w:hint="eastAsia" w:ascii="仿宋_GB2312" w:hAnsi="宋体" w:eastAsia="仿宋_GB2312"/>
                <w:szCs w:val="21"/>
              </w:rPr>
              <w:t>9月</w:t>
            </w:r>
            <w:r>
              <w:rPr>
                <w:rFonts w:hint="eastAsia" w:ascii="仿宋_GB2312" w:hAnsi="宋体" w:eastAsia="仿宋_GB2312"/>
                <w:szCs w:val="21"/>
                <w:lang w:val="en-US" w:eastAsia="zh-CN"/>
              </w:rPr>
              <w:t>10</w:t>
            </w:r>
            <w:r>
              <w:rPr>
                <w:rFonts w:hint="eastAsia" w:ascii="仿宋_GB2312" w:hAnsi="宋体" w:eastAsia="仿宋_GB2312"/>
                <w:szCs w:val="21"/>
              </w:rPr>
              <w:t>日（周</w:t>
            </w:r>
            <w:r>
              <w:rPr>
                <w:rFonts w:hint="eastAsia" w:ascii="仿宋_GB2312" w:hAnsi="宋体" w:eastAsia="仿宋_GB2312"/>
                <w:szCs w:val="21"/>
                <w:lang w:eastAsia="zh-CN"/>
              </w:rPr>
              <w:t>五</w:t>
            </w:r>
            <w:r>
              <w:rPr>
                <w:rFonts w:hint="eastAsia" w:ascii="仿宋_GB2312" w:hAnsi="宋体" w:eastAsia="仿宋_GB2312"/>
                <w:szCs w:val="21"/>
              </w:rPr>
              <w:t>）</w:t>
            </w:r>
            <w:r>
              <w:rPr>
                <w:rFonts w:hint="eastAsia" w:ascii="仿宋_GB2312" w:hAnsi="宋体" w:eastAsia="仿宋_GB2312"/>
                <w:szCs w:val="21"/>
                <w:lang w:eastAsia="zh-CN"/>
              </w:rPr>
              <w:t>上</w:t>
            </w:r>
            <w:r>
              <w:rPr>
                <w:rFonts w:hint="eastAsia" w:ascii="仿宋_GB2312" w:hAnsi="宋体" w:eastAsia="仿宋_GB2312"/>
                <w:szCs w:val="21"/>
              </w:rPr>
              <w:t>午</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组织召开校推免工作领导小组会议</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44" w:type="dxa"/>
            <w:vMerge w:val="continue"/>
            <w:vAlign w:val="center"/>
          </w:tcPr>
          <w:p>
            <w:pPr>
              <w:spacing w:line="480" w:lineRule="exact"/>
              <w:jc w:val="center"/>
              <w:rPr>
                <w:rFonts w:ascii="仿宋_GB2312" w:hAnsi="宋体" w:eastAsia="仿宋_GB2312"/>
                <w:b/>
                <w:sz w:val="24"/>
              </w:rPr>
            </w:pPr>
          </w:p>
        </w:tc>
        <w:tc>
          <w:tcPr>
            <w:tcW w:w="2267" w:type="dxa"/>
            <w:vAlign w:val="center"/>
          </w:tcPr>
          <w:p>
            <w:pPr>
              <w:spacing w:line="480" w:lineRule="exact"/>
              <w:jc w:val="center"/>
              <w:rPr>
                <w:rFonts w:ascii="仿宋_GB2312" w:hAnsi="宋体" w:eastAsia="仿宋_GB2312"/>
                <w:szCs w:val="21"/>
              </w:rPr>
            </w:pPr>
            <w:r>
              <w:rPr>
                <w:rFonts w:hint="eastAsia" w:ascii="仿宋_GB2312" w:hAnsi="宋体" w:eastAsia="仿宋_GB2312"/>
                <w:szCs w:val="21"/>
              </w:rPr>
              <w:t>9月</w:t>
            </w:r>
            <w:r>
              <w:rPr>
                <w:rFonts w:hint="eastAsia" w:ascii="仿宋_GB2312" w:hAnsi="宋体" w:eastAsia="仿宋_GB2312"/>
                <w:szCs w:val="21"/>
                <w:lang w:val="en-US" w:eastAsia="zh-CN"/>
              </w:rPr>
              <w:t>10</w:t>
            </w:r>
            <w:r>
              <w:rPr>
                <w:rFonts w:hint="eastAsia" w:ascii="仿宋_GB2312" w:hAnsi="宋体" w:eastAsia="仿宋_GB2312"/>
                <w:szCs w:val="21"/>
              </w:rPr>
              <w:t>日（周</w:t>
            </w:r>
            <w:r>
              <w:rPr>
                <w:rFonts w:hint="eastAsia" w:ascii="仿宋_GB2312" w:hAnsi="宋体" w:eastAsia="仿宋_GB2312"/>
                <w:szCs w:val="21"/>
                <w:lang w:eastAsia="zh-CN"/>
              </w:rPr>
              <w:t>五</w:t>
            </w:r>
            <w:r>
              <w:rPr>
                <w:rFonts w:hint="eastAsia" w:ascii="仿宋_GB2312" w:hAnsi="宋体" w:eastAsia="仿宋_GB2312"/>
                <w:szCs w:val="21"/>
              </w:rPr>
              <w:t>）</w:t>
            </w:r>
            <w:r>
              <w:rPr>
                <w:rFonts w:hint="eastAsia" w:ascii="仿宋_GB2312" w:hAnsi="宋体" w:eastAsia="仿宋_GB2312"/>
                <w:szCs w:val="21"/>
                <w:lang w:eastAsia="zh-CN"/>
              </w:rPr>
              <w:t>下</w:t>
            </w:r>
            <w:r>
              <w:rPr>
                <w:rFonts w:hint="eastAsia" w:ascii="仿宋_GB2312" w:hAnsi="宋体" w:eastAsia="仿宋_GB2312"/>
                <w:szCs w:val="21"/>
              </w:rPr>
              <w:t>午</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组织召开各学院推免工作小组领导会议</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ascii="仿宋_GB2312" w:hAnsi="宋体" w:eastAsia="仿宋_GB2312"/>
                <w:szCs w:val="21"/>
              </w:rPr>
            </w:pPr>
            <w:r>
              <w:rPr>
                <w:rFonts w:hint="eastAsia" w:ascii="仿宋_GB2312" w:hAnsi="宋体" w:eastAsia="仿宋_GB2312"/>
                <w:szCs w:val="21"/>
              </w:rPr>
              <w:t>9月</w:t>
            </w:r>
            <w:r>
              <w:rPr>
                <w:rFonts w:hint="eastAsia" w:ascii="仿宋_GB2312" w:hAnsi="宋体" w:eastAsia="仿宋_GB2312"/>
                <w:szCs w:val="21"/>
                <w:lang w:val="en-US" w:eastAsia="zh-CN"/>
              </w:rPr>
              <w:t>1</w:t>
            </w:r>
            <w:r>
              <w:rPr>
                <w:rFonts w:hint="eastAsia" w:ascii="仿宋_GB2312" w:hAnsi="宋体" w:eastAsia="仿宋_GB2312"/>
                <w:szCs w:val="21"/>
              </w:rPr>
              <w:t>3日（周</w:t>
            </w:r>
            <w:r>
              <w:rPr>
                <w:rFonts w:hint="eastAsia" w:ascii="仿宋_GB2312" w:hAnsi="宋体" w:eastAsia="仿宋_GB2312"/>
                <w:szCs w:val="21"/>
                <w:lang w:eastAsia="zh-CN"/>
              </w:rPr>
              <w:t>一</w:t>
            </w:r>
            <w:r>
              <w:rPr>
                <w:rFonts w:hint="eastAsia" w:ascii="仿宋_GB2312" w:hAnsi="宋体" w:eastAsia="仿宋_GB2312"/>
                <w:szCs w:val="21"/>
              </w:rPr>
              <w:t>）</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各学院报“学院推免工作小组成员名单”及“推免工作方案”至研究生院。</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各相关学院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ascii="仿宋_GB2312" w:hAnsi="宋体" w:eastAsia="仿宋_GB2312"/>
                <w:szCs w:val="21"/>
              </w:rPr>
            </w:pPr>
            <w:r>
              <w:rPr>
                <w:rFonts w:hint="eastAsia" w:ascii="仿宋_GB2312" w:hAnsi="宋体" w:eastAsia="仿宋_GB2312"/>
                <w:szCs w:val="21"/>
              </w:rPr>
              <w:t>9月</w:t>
            </w:r>
            <w:r>
              <w:rPr>
                <w:rFonts w:hint="eastAsia" w:ascii="仿宋_GB2312" w:hAnsi="宋体" w:eastAsia="仿宋_GB2312"/>
                <w:szCs w:val="21"/>
                <w:lang w:val="en-US" w:eastAsia="zh-CN"/>
              </w:rPr>
              <w:t>13</w:t>
            </w:r>
            <w:r>
              <w:rPr>
                <w:rFonts w:hint="eastAsia" w:ascii="仿宋_GB2312" w:hAnsi="宋体" w:eastAsia="仿宋_GB2312"/>
                <w:szCs w:val="21"/>
              </w:rPr>
              <w:t>日（周</w:t>
            </w:r>
            <w:r>
              <w:rPr>
                <w:rFonts w:hint="eastAsia" w:ascii="仿宋_GB2312" w:hAnsi="宋体" w:eastAsia="仿宋_GB2312"/>
                <w:szCs w:val="21"/>
                <w:lang w:eastAsia="zh-CN"/>
              </w:rPr>
              <w:t>一</w:t>
            </w:r>
            <w:r>
              <w:rPr>
                <w:rFonts w:hint="eastAsia" w:ascii="仿宋_GB2312" w:hAnsi="宋体" w:eastAsia="仿宋_GB2312"/>
                <w:szCs w:val="21"/>
              </w:rPr>
              <w:t>）至</w:t>
            </w:r>
          </w:p>
          <w:p>
            <w:pPr>
              <w:spacing w:line="480" w:lineRule="exact"/>
              <w:rPr>
                <w:rFonts w:ascii="仿宋_GB2312" w:hAnsi="宋体" w:eastAsia="仿宋_GB2312"/>
                <w:szCs w:val="21"/>
              </w:rPr>
            </w:pPr>
            <w:r>
              <w:rPr>
                <w:rFonts w:hint="eastAsia" w:ascii="仿宋_GB2312" w:hAnsi="宋体" w:eastAsia="仿宋_GB2312"/>
                <w:szCs w:val="21"/>
              </w:rPr>
              <w:t>9月</w:t>
            </w:r>
            <w:r>
              <w:rPr>
                <w:rFonts w:hint="eastAsia" w:ascii="仿宋_GB2312" w:hAnsi="宋体" w:eastAsia="仿宋_GB2312"/>
                <w:szCs w:val="21"/>
                <w:lang w:val="en-US" w:eastAsia="zh-CN"/>
              </w:rPr>
              <w:t>14</w:t>
            </w:r>
            <w:r>
              <w:rPr>
                <w:rFonts w:hint="eastAsia" w:ascii="仿宋_GB2312" w:hAnsi="宋体" w:eastAsia="仿宋_GB2312"/>
                <w:szCs w:val="21"/>
              </w:rPr>
              <w:t>日（周</w:t>
            </w:r>
            <w:r>
              <w:rPr>
                <w:rFonts w:hint="eastAsia" w:ascii="仿宋_GB2312" w:hAnsi="宋体" w:eastAsia="仿宋_GB2312"/>
                <w:szCs w:val="21"/>
                <w:lang w:eastAsia="zh-CN"/>
              </w:rPr>
              <w:t>二</w:t>
            </w:r>
            <w:r>
              <w:rPr>
                <w:rFonts w:hint="eastAsia" w:ascii="仿宋_GB2312" w:hAnsi="宋体" w:eastAsia="仿宋_GB2312"/>
                <w:szCs w:val="21"/>
              </w:rPr>
              <w:t>）</w:t>
            </w:r>
          </w:p>
        </w:tc>
        <w:tc>
          <w:tcPr>
            <w:tcW w:w="4676" w:type="dxa"/>
            <w:vAlign w:val="center"/>
          </w:tcPr>
          <w:p>
            <w:pPr>
              <w:spacing w:line="480" w:lineRule="exact"/>
              <w:rPr>
                <w:rFonts w:ascii="仿宋_GB2312" w:hAnsi="宋体" w:eastAsia="仿宋_GB2312"/>
                <w:b/>
                <w:bCs/>
                <w:szCs w:val="21"/>
              </w:rPr>
            </w:pPr>
            <w:r>
              <w:rPr>
                <w:rFonts w:hint="eastAsia" w:ascii="仿宋_GB2312" w:hAnsi="宋体" w:eastAsia="仿宋_GB2312"/>
                <w:szCs w:val="21"/>
              </w:rPr>
              <w:t>凡符合推免条件的202</w:t>
            </w:r>
            <w:r>
              <w:rPr>
                <w:rFonts w:hint="eastAsia" w:ascii="仿宋_GB2312" w:hAnsi="宋体" w:eastAsia="仿宋_GB2312"/>
                <w:szCs w:val="21"/>
                <w:lang w:val="en-US" w:eastAsia="zh-CN"/>
              </w:rPr>
              <w:t>2</w:t>
            </w:r>
            <w:r>
              <w:rPr>
                <w:rFonts w:hint="eastAsia" w:ascii="仿宋_GB2312" w:hAnsi="宋体" w:eastAsia="仿宋_GB2312"/>
                <w:szCs w:val="21"/>
              </w:rPr>
              <w:t>年应届本科毕业生，向所在学院提出书面申请，并提交有关材料。申报者需在9月</w:t>
            </w:r>
            <w:r>
              <w:rPr>
                <w:rFonts w:hint="eastAsia" w:ascii="仿宋_GB2312" w:hAnsi="宋体" w:eastAsia="仿宋_GB2312"/>
                <w:szCs w:val="21"/>
                <w:lang w:val="en-US" w:eastAsia="zh-CN"/>
              </w:rPr>
              <w:t>14</w:t>
            </w:r>
            <w:r>
              <w:rPr>
                <w:rFonts w:hint="eastAsia" w:ascii="仿宋_GB2312" w:hAnsi="宋体" w:eastAsia="仿宋_GB2312"/>
                <w:szCs w:val="21"/>
              </w:rPr>
              <w:t>日下午16：</w:t>
            </w:r>
            <w:r>
              <w:rPr>
                <w:rFonts w:hint="eastAsia" w:ascii="仿宋_GB2312" w:hAnsi="宋体" w:eastAsia="仿宋_GB2312"/>
                <w:szCs w:val="21"/>
                <w:lang w:val="en-US" w:eastAsia="zh-CN"/>
              </w:rPr>
              <w:t>30</w:t>
            </w:r>
            <w:r>
              <w:rPr>
                <w:rFonts w:hint="eastAsia" w:ascii="仿宋_GB2312" w:hAnsi="宋体" w:eastAsia="仿宋_GB2312"/>
                <w:szCs w:val="21"/>
              </w:rPr>
              <w:t>前提交完整材料，</w:t>
            </w:r>
            <w:r>
              <w:rPr>
                <w:rFonts w:hint="eastAsia" w:ascii="仿宋_GB2312" w:hAnsi="宋体" w:eastAsia="仿宋_GB2312"/>
                <w:szCs w:val="21"/>
                <w:lang w:eastAsia="zh-CN"/>
              </w:rPr>
              <w:t>原则上</w:t>
            </w:r>
            <w:r>
              <w:rPr>
                <w:rFonts w:hint="eastAsia" w:ascii="仿宋_GB2312" w:hAnsi="宋体" w:eastAsia="仿宋_GB2312"/>
                <w:szCs w:val="21"/>
              </w:rPr>
              <w:t>逾期不予受理。</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各相关学院</w:t>
            </w:r>
          </w:p>
          <w:p>
            <w:pPr>
              <w:spacing w:line="480" w:lineRule="exact"/>
              <w:rPr>
                <w:rFonts w:ascii="仿宋_GB2312" w:hAnsi="宋体" w:eastAsia="仿宋_GB2312"/>
                <w:szCs w:val="21"/>
              </w:rPr>
            </w:pPr>
            <w:r>
              <w:rPr>
                <w:rFonts w:hint="eastAsia" w:ascii="仿宋_GB2312" w:hAnsi="宋体" w:eastAsia="仿宋_GB2312"/>
                <w:szCs w:val="21"/>
              </w:rPr>
              <w:t>专家审核小组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ascii="仿宋_GB2312" w:hAnsi="宋体" w:eastAsia="仿宋_GB2312"/>
                <w:szCs w:val="21"/>
              </w:rPr>
            </w:pPr>
            <w:r>
              <w:rPr>
                <w:rFonts w:hint="eastAsia" w:ascii="仿宋_GB2312" w:hAnsi="宋体" w:eastAsia="仿宋_GB2312"/>
                <w:szCs w:val="21"/>
              </w:rPr>
              <w:t>9月</w:t>
            </w:r>
            <w:r>
              <w:rPr>
                <w:rFonts w:hint="eastAsia" w:ascii="仿宋_GB2312" w:hAnsi="宋体" w:eastAsia="仿宋_GB2312"/>
                <w:szCs w:val="21"/>
                <w:lang w:val="en-US" w:eastAsia="zh-CN"/>
              </w:rPr>
              <w:t>18</w:t>
            </w:r>
            <w:r>
              <w:rPr>
                <w:rFonts w:hint="eastAsia" w:ascii="仿宋_GB2312" w:hAnsi="宋体" w:eastAsia="仿宋_GB2312"/>
                <w:szCs w:val="21"/>
              </w:rPr>
              <w:t>日（周</w:t>
            </w:r>
            <w:r>
              <w:rPr>
                <w:rFonts w:hint="eastAsia" w:ascii="仿宋_GB2312" w:hAnsi="宋体" w:eastAsia="仿宋_GB2312"/>
                <w:szCs w:val="21"/>
                <w:lang w:eastAsia="zh-CN"/>
              </w:rPr>
              <w:t>六</w:t>
            </w:r>
            <w:r>
              <w:rPr>
                <w:rFonts w:hint="eastAsia" w:ascii="仿宋_GB2312" w:hAnsi="宋体" w:eastAsia="仿宋_GB2312"/>
                <w:szCs w:val="21"/>
              </w:rPr>
              <w:t>）</w:t>
            </w:r>
          </w:p>
        </w:tc>
        <w:tc>
          <w:tcPr>
            <w:tcW w:w="4676" w:type="dxa"/>
            <w:vAlign w:val="center"/>
          </w:tcPr>
          <w:p>
            <w:pPr>
              <w:spacing w:line="480" w:lineRule="exact"/>
              <w:rPr>
                <w:rFonts w:ascii="仿宋_GB2312" w:hAnsi="宋体" w:eastAsia="仿宋_GB2312"/>
                <w:b/>
                <w:bCs/>
                <w:szCs w:val="21"/>
              </w:rPr>
            </w:pPr>
            <w:r>
              <w:rPr>
                <w:rFonts w:hint="eastAsia" w:ascii="仿宋_GB2312" w:hAnsi="宋体" w:eastAsia="仿宋_GB2312"/>
                <w:szCs w:val="21"/>
              </w:rPr>
              <w:t>各学院组织确定拟推荐名单，</w:t>
            </w:r>
            <w:r>
              <w:rPr>
                <w:rFonts w:hint="eastAsia" w:ascii="仿宋_GB2312" w:hAnsi="宋体" w:eastAsia="仿宋_GB2312"/>
                <w:szCs w:val="21"/>
                <w:lang w:eastAsia="zh-CN"/>
              </w:rPr>
              <w:t>公示并</w:t>
            </w:r>
            <w:r>
              <w:rPr>
                <w:rFonts w:hint="eastAsia" w:ascii="仿宋_GB2312" w:hAnsi="宋体" w:eastAsia="仿宋_GB2312"/>
                <w:szCs w:val="21"/>
              </w:rPr>
              <w:t>报送研究生院。</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各相关学院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ascii="仿宋_GB2312" w:hAnsi="宋体" w:eastAsia="仿宋_GB2312"/>
                <w:szCs w:val="21"/>
              </w:rPr>
            </w:pPr>
            <w:r>
              <w:rPr>
                <w:rFonts w:hint="eastAsia" w:ascii="仿宋_GB2312" w:hAnsi="宋体" w:eastAsia="仿宋_GB2312"/>
                <w:szCs w:val="21"/>
              </w:rPr>
              <w:t>9月</w:t>
            </w:r>
            <w:r>
              <w:rPr>
                <w:rFonts w:hint="eastAsia" w:ascii="仿宋_GB2312" w:hAnsi="宋体" w:eastAsia="仿宋_GB2312"/>
                <w:szCs w:val="21"/>
                <w:lang w:val="en-US" w:eastAsia="zh-CN"/>
              </w:rPr>
              <w:t>18</w:t>
            </w:r>
            <w:r>
              <w:rPr>
                <w:rFonts w:hint="eastAsia" w:ascii="仿宋_GB2312" w:hAnsi="宋体" w:eastAsia="仿宋_GB2312"/>
                <w:szCs w:val="21"/>
              </w:rPr>
              <w:t>日（周</w:t>
            </w:r>
            <w:r>
              <w:rPr>
                <w:rFonts w:hint="eastAsia" w:ascii="仿宋_GB2312" w:hAnsi="宋体" w:eastAsia="仿宋_GB2312"/>
                <w:szCs w:val="21"/>
                <w:lang w:eastAsia="zh-CN"/>
              </w:rPr>
              <w:t>六</w:t>
            </w:r>
            <w:r>
              <w:rPr>
                <w:rFonts w:hint="eastAsia" w:ascii="仿宋_GB2312" w:hAnsi="宋体" w:eastAsia="仿宋_GB2312"/>
                <w:szCs w:val="21"/>
              </w:rPr>
              <w:t>）至</w:t>
            </w:r>
            <w:r>
              <w:rPr>
                <w:rFonts w:hint="eastAsia" w:ascii="仿宋_GB2312" w:hAnsi="宋体" w:eastAsia="仿宋_GB2312"/>
                <w:szCs w:val="21"/>
                <w:lang w:val="en-US" w:eastAsia="zh-CN"/>
              </w:rPr>
              <w:t>23</w:t>
            </w:r>
            <w:r>
              <w:rPr>
                <w:rFonts w:hint="eastAsia" w:ascii="仿宋_GB2312" w:hAnsi="宋体" w:eastAsia="仿宋_GB2312"/>
                <w:szCs w:val="21"/>
              </w:rPr>
              <w:t>日</w:t>
            </w:r>
            <w:r>
              <w:rPr>
                <w:rFonts w:hint="eastAsia" w:ascii="仿宋_GB2312" w:hAnsi="宋体" w:eastAsia="仿宋_GB2312"/>
                <w:szCs w:val="21"/>
                <w:lang w:val="en-US" w:eastAsia="zh-CN"/>
              </w:rPr>
              <w:t>（周四）</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公示全校拟推荐名单，公示期结束后（</w:t>
            </w:r>
            <w:r>
              <w:rPr>
                <w:rFonts w:hint="eastAsia" w:ascii="仿宋_GB2312" w:hAnsi="宋体" w:eastAsia="仿宋_GB2312"/>
                <w:szCs w:val="21"/>
                <w:lang w:val="en-US" w:eastAsia="zh-CN"/>
              </w:rPr>
              <w:t>9</w:t>
            </w:r>
            <w:r>
              <w:rPr>
                <w:rFonts w:hint="eastAsia" w:ascii="仿宋_GB2312" w:hAnsi="宋体" w:eastAsia="仿宋_GB2312"/>
                <w:szCs w:val="21"/>
              </w:rPr>
              <w:t>月</w:t>
            </w:r>
            <w:r>
              <w:rPr>
                <w:rFonts w:hint="eastAsia" w:ascii="仿宋_GB2312" w:hAnsi="宋体" w:eastAsia="仿宋_GB2312"/>
                <w:szCs w:val="21"/>
                <w:lang w:val="en-US" w:eastAsia="zh-CN"/>
              </w:rPr>
              <w:t>23</w:t>
            </w:r>
            <w:r>
              <w:rPr>
                <w:rFonts w:hint="eastAsia" w:ascii="仿宋_GB2312" w:hAnsi="宋体" w:eastAsia="仿宋_GB2312"/>
                <w:szCs w:val="21"/>
              </w:rPr>
              <w:t>日下午16：30后）不再受理申诉请求。</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9月21日（周二）</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获得推荐资格学生放弃资格最后申请时间。</w:t>
            </w:r>
          </w:p>
        </w:tc>
        <w:tc>
          <w:tcPr>
            <w:tcW w:w="1844" w:type="dxa"/>
            <w:vAlign w:val="center"/>
          </w:tcPr>
          <w:p>
            <w:pPr>
              <w:spacing w:line="480" w:lineRule="exact"/>
              <w:jc w:val="left"/>
              <w:rPr>
                <w:rFonts w:ascii="仿宋_GB2312" w:hAnsi="宋体" w:eastAsia="仿宋_GB2312"/>
                <w:szCs w:val="21"/>
              </w:rPr>
            </w:pPr>
            <w:r>
              <w:rPr>
                <w:rFonts w:hint="eastAsia" w:ascii="仿宋_GB2312" w:hAnsi="宋体" w:eastAsia="仿宋_GB2312"/>
                <w:szCs w:val="21"/>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hint="eastAsia" w:ascii="仿宋_GB2312" w:hAnsi="宋体" w:eastAsia="仿宋_GB2312"/>
                <w:szCs w:val="21"/>
                <w:lang w:eastAsia="zh-CN"/>
              </w:rPr>
            </w:pPr>
            <w:r>
              <w:rPr>
                <w:rFonts w:hint="eastAsia" w:ascii="仿宋_GB2312" w:hAnsi="宋体" w:eastAsia="仿宋_GB2312"/>
                <w:szCs w:val="21"/>
              </w:rPr>
              <w:t>9月</w:t>
            </w:r>
            <w:r>
              <w:rPr>
                <w:rFonts w:hint="eastAsia" w:ascii="仿宋_GB2312" w:hAnsi="宋体" w:eastAsia="仿宋_GB2312"/>
                <w:szCs w:val="21"/>
                <w:lang w:val="en-US" w:eastAsia="zh-CN"/>
              </w:rPr>
              <w:t>22</w:t>
            </w:r>
            <w:r>
              <w:rPr>
                <w:rFonts w:hint="eastAsia" w:ascii="仿宋_GB2312" w:hAnsi="宋体" w:eastAsia="仿宋_GB2312"/>
                <w:szCs w:val="21"/>
              </w:rPr>
              <w:t>日</w:t>
            </w:r>
            <w:r>
              <w:rPr>
                <w:rFonts w:hint="eastAsia" w:ascii="仿宋_GB2312" w:hAnsi="宋体" w:eastAsia="仿宋_GB2312"/>
                <w:szCs w:val="21"/>
                <w:lang w:eastAsia="zh-CN"/>
              </w:rPr>
              <w:t>（周三）</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各学院上报推免生信息数据库至研究生院。</w:t>
            </w:r>
          </w:p>
        </w:tc>
        <w:tc>
          <w:tcPr>
            <w:tcW w:w="1844" w:type="dxa"/>
            <w:vAlign w:val="center"/>
          </w:tcPr>
          <w:p>
            <w:pPr>
              <w:spacing w:line="480" w:lineRule="exact"/>
              <w:jc w:val="left"/>
              <w:rPr>
                <w:rFonts w:ascii="仿宋_GB2312" w:hAnsi="宋体" w:eastAsia="仿宋_GB2312"/>
                <w:szCs w:val="21"/>
              </w:rPr>
            </w:pPr>
            <w:r>
              <w:rPr>
                <w:rFonts w:hint="eastAsia" w:ascii="仿宋_GB2312" w:hAnsi="宋体" w:eastAsia="仿宋_GB2312"/>
                <w:szCs w:val="21"/>
              </w:rPr>
              <w:t>各相关学院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hint="default" w:ascii="仿宋_GB2312" w:hAnsi="宋体" w:eastAsia="仿宋_GB2312"/>
                <w:szCs w:val="21"/>
                <w:lang w:val="en-US" w:eastAsia="zh-CN"/>
              </w:rPr>
            </w:pPr>
            <w:r>
              <w:rPr>
                <w:rFonts w:hint="eastAsia" w:ascii="仿宋_GB2312" w:hAnsi="宋体" w:eastAsia="仿宋_GB2312"/>
                <w:szCs w:val="21"/>
              </w:rPr>
              <w:t>9月</w:t>
            </w:r>
            <w:r>
              <w:rPr>
                <w:rFonts w:hint="eastAsia" w:ascii="仿宋_GB2312" w:hAnsi="宋体" w:eastAsia="仿宋_GB2312"/>
                <w:szCs w:val="21"/>
                <w:lang w:val="en-US" w:eastAsia="zh-CN"/>
              </w:rPr>
              <w:t>23（周四）</w:t>
            </w:r>
            <w:r>
              <w:rPr>
                <w:rFonts w:hint="eastAsia" w:ascii="仿宋_GB2312" w:hAnsi="宋体" w:eastAsia="仿宋_GB2312"/>
                <w:szCs w:val="21"/>
              </w:rPr>
              <w:t>日</w:t>
            </w:r>
            <w:r>
              <w:rPr>
                <w:rFonts w:hint="eastAsia" w:ascii="仿宋_GB2312" w:hAnsi="宋体" w:eastAsia="仿宋_GB2312"/>
                <w:szCs w:val="21"/>
                <w:lang w:eastAsia="zh-CN"/>
              </w:rPr>
              <w:t>至</w:t>
            </w:r>
            <w:r>
              <w:rPr>
                <w:rFonts w:hint="eastAsia" w:ascii="仿宋_GB2312" w:hAnsi="宋体" w:eastAsia="仿宋_GB2312"/>
                <w:szCs w:val="21"/>
                <w:lang w:val="en-US" w:eastAsia="zh-CN"/>
              </w:rPr>
              <w:t>24日（周五）</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lang w:eastAsia="zh-CN"/>
              </w:rPr>
              <w:t>体检</w:t>
            </w:r>
            <w:r>
              <w:rPr>
                <w:rFonts w:hint="eastAsia" w:ascii="仿宋_GB2312" w:hAnsi="宋体" w:eastAsia="仿宋_GB2312"/>
                <w:szCs w:val="21"/>
              </w:rPr>
              <w:t>。</w:t>
            </w:r>
          </w:p>
        </w:tc>
        <w:tc>
          <w:tcPr>
            <w:tcW w:w="1844" w:type="dxa"/>
            <w:vAlign w:val="center"/>
          </w:tcPr>
          <w:p>
            <w:pPr>
              <w:spacing w:line="480" w:lineRule="exact"/>
              <w:rPr>
                <w:rFonts w:hint="eastAsia" w:ascii="仿宋_GB2312" w:hAnsi="宋体" w:eastAsia="仿宋_GB2312"/>
                <w:szCs w:val="21"/>
                <w:lang w:eastAsia="zh-CN"/>
              </w:rPr>
            </w:pPr>
            <w:r>
              <w:rPr>
                <w:rFonts w:hint="eastAsia" w:ascii="仿宋_GB2312" w:hAnsi="宋体" w:eastAsia="仿宋_GB2312"/>
                <w:szCs w:val="21"/>
                <w:lang w:eastAsia="zh-CN"/>
              </w:rPr>
              <w:t>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9月28日（周二）</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组织获得推荐资格学生登录“全国推荐优秀应届本科毕业生免试攻读研究生信息公开暨管理服务系统”进行报名。组织填写《江西财经大学推荐免试攻读硕士研究生承诺书》，交研究生院。</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各相关学院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Merge w:val="restart"/>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接</w:t>
            </w:r>
          </w:p>
          <w:p>
            <w:pPr>
              <w:spacing w:line="480" w:lineRule="exact"/>
              <w:jc w:val="center"/>
              <w:rPr>
                <w:rFonts w:ascii="仿宋_GB2312" w:hAnsi="宋体" w:eastAsia="仿宋_GB2312"/>
                <w:b/>
                <w:sz w:val="24"/>
              </w:rPr>
            </w:pPr>
            <w:r>
              <w:rPr>
                <w:rFonts w:hint="eastAsia" w:ascii="仿宋_GB2312" w:hAnsi="宋体" w:eastAsia="仿宋_GB2312"/>
                <w:b/>
                <w:sz w:val="24"/>
              </w:rPr>
              <w:t>收</w:t>
            </w:r>
          </w:p>
          <w:p>
            <w:pPr>
              <w:spacing w:line="480" w:lineRule="exact"/>
              <w:jc w:val="center"/>
              <w:rPr>
                <w:rFonts w:ascii="仿宋_GB2312" w:hAnsi="宋体" w:eastAsia="仿宋_GB2312"/>
                <w:b/>
                <w:sz w:val="24"/>
              </w:rPr>
            </w:pPr>
            <w:r>
              <w:rPr>
                <w:rFonts w:hint="eastAsia" w:ascii="仿宋_GB2312" w:hAnsi="宋体" w:eastAsia="仿宋_GB2312"/>
                <w:b/>
                <w:sz w:val="24"/>
              </w:rPr>
              <w:t>阶</w:t>
            </w:r>
          </w:p>
          <w:p>
            <w:pPr>
              <w:spacing w:line="480" w:lineRule="exact"/>
              <w:jc w:val="center"/>
              <w:rPr>
                <w:rFonts w:ascii="仿宋_GB2312" w:hAnsi="宋体" w:eastAsia="仿宋_GB2312"/>
                <w:szCs w:val="21"/>
              </w:rPr>
            </w:pPr>
            <w:r>
              <w:rPr>
                <w:rFonts w:hint="eastAsia" w:ascii="仿宋_GB2312" w:hAnsi="宋体" w:eastAsia="仿宋_GB2312"/>
                <w:b/>
                <w:sz w:val="24"/>
              </w:rPr>
              <w:t>段</w:t>
            </w:r>
          </w:p>
        </w:tc>
        <w:tc>
          <w:tcPr>
            <w:tcW w:w="2267" w:type="dxa"/>
            <w:vAlign w:val="center"/>
          </w:tcPr>
          <w:p>
            <w:pPr>
              <w:spacing w:line="48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第一批：9月28日（周二）至9月30日</w:t>
            </w:r>
          </w:p>
          <w:p>
            <w:pPr>
              <w:tabs>
                <w:tab w:val="center" w:pos="1085"/>
                <w:tab w:val="right" w:pos="2051"/>
              </w:tabs>
              <w:spacing w:line="480" w:lineRule="exact"/>
              <w:jc w:val="left"/>
              <w:rPr>
                <w:rFonts w:hint="eastAsia" w:ascii="仿宋_GB2312" w:hAnsi="宋体" w:eastAsia="仿宋_GB2312"/>
                <w:szCs w:val="21"/>
                <w:lang w:val="en-US" w:eastAsia="zh-CN"/>
              </w:rPr>
            </w:pPr>
            <w:r>
              <w:rPr>
                <w:rFonts w:hint="eastAsia" w:ascii="仿宋_GB2312" w:hAnsi="宋体" w:eastAsia="仿宋_GB2312"/>
                <w:szCs w:val="21"/>
                <w:lang w:val="en-US" w:eastAsia="zh-CN"/>
              </w:rPr>
              <w:tab/>
            </w:r>
            <w:r>
              <w:rPr>
                <w:rFonts w:hint="eastAsia" w:ascii="仿宋_GB2312" w:hAnsi="宋体" w:eastAsia="仿宋_GB2312"/>
                <w:szCs w:val="21"/>
                <w:lang w:val="en-US" w:eastAsia="zh-CN"/>
              </w:rPr>
              <w:t>（周四）</w:t>
            </w:r>
            <w:r>
              <w:rPr>
                <w:rFonts w:hint="eastAsia" w:ascii="仿宋_GB2312" w:hAnsi="宋体" w:eastAsia="仿宋_GB2312"/>
                <w:szCs w:val="21"/>
                <w:lang w:val="en-US" w:eastAsia="zh-CN"/>
              </w:rPr>
              <w:tab/>
            </w:r>
          </w:p>
          <w:p>
            <w:pPr>
              <w:tabs>
                <w:tab w:val="center" w:pos="1085"/>
                <w:tab w:val="right" w:pos="2051"/>
              </w:tabs>
              <w:spacing w:line="480" w:lineRule="exact"/>
              <w:jc w:val="left"/>
              <w:rPr>
                <w:rFonts w:hint="eastAsia" w:ascii="仿宋_GB2312" w:hAnsi="宋体" w:eastAsia="仿宋_GB2312"/>
                <w:szCs w:val="21"/>
                <w:lang w:val="en-US" w:eastAsia="zh-CN"/>
              </w:rPr>
            </w:pPr>
          </w:p>
          <w:p>
            <w:pPr>
              <w:spacing w:line="48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第二批（如还有其他推免生报名）：10月8日（周五）至10月10日</w:t>
            </w:r>
          </w:p>
          <w:p>
            <w:pPr>
              <w:spacing w:line="48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（周日）</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相关学院对申请推免本学院以外校内专业学生、外校申请我校专业推免生进行专业面试。确定拟接收名单，报送研究生院。</w:t>
            </w:r>
          </w:p>
        </w:tc>
        <w:tc>
          <w:tcPr>
            <w:tcW w:w="1844" w:type="dxa"/>
            <w:vAlign w:val="center"/>
          </w:tcPr>
          <w:p>
            <w:pPr>
              <w:spacing w:line="480" w:lineRule="exact"/>
              <w:rPr>
                <w:rFonts w:ascii="仿宋_GB2312" w:hAnsi="宋体" w:eastAsia="仿宋_GB2312"/>
                <w:szCs w:val="21"/>
              </w:rPr>
            </w:pPr>
            <w:r>
              <w:rPr>
                <w:rFonts w:hint="eastAsia" w:ascii="仿宋_GB2312" w:hAnsi="宋体" w:eastAsia="仿宋_GB2312"/>
                <w:szCs w:val="21"/>
              </w:rPr>
              <w:t>各相关学院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4" w:type="dxa"/>
            <w:vMerge w:val="continue"/>
            <w:vAlign w:val="center"/>
          </w:tcPr>
          <w:p>
            <w:pPr>
              <w:spacing w:line="480" w:lineRule="exact"/>
              <w:jc w:val="center"/>
              <w:rPr>
                <w:rFonts w:ascii="仿宋_GB2312" w:hAnsi="宋体" w:eastAsia="仿宋_GB2312"/>
                <w:szCs w:val="21"/>
              </w:rPr>
            </w:pPr>
          </w:p>
        </w:tc>
        <w:tc>
          <w:tcPr>
            <w:tcW w:w="2267" w:type="dxa"/>
            <w:vAlign w:val="center"/>
          </w:tcPr>
          <w:p>
            <w:pPr>
              <w:spacing w:line="480" w:lineRule="exact"/>
              <w:jc w:val="center"/>
              <w:rPr>
                <w:rFonts w:hint="default" w:ascii="仿宋_GB2312" w:hAnsi="宋体" w:eastAsia="仿宋_GB2312"/>
                <w:szCs w:val="21"/>
                <w:lang w:val="en-US"/>
              </w:rPr>
            </w:pPr>
            <w:r>
              <w:rPr>
                <w:rFonts w:hint="eastAsia" w:ascii="仿宋_GB2312" w:hAnsi="宋体" w:eastAsia="仿宋_GB2312"/>
                <w:szCs w:val="21"/>
                <w:lang w:val="en-US" w:eastAsia="zh-CN"/>
              </w:rPr>
              <w:t>10月11日（周一）至10月20日（周三）</w:t>
            </w:r>
          </w:p>
        </w:tc>
        <w:tc>
          <w:tcPr>
            <w:tcW w:w="4676" w:type="dxa"/>
            <w:vAlign w:val="center"/>
          </w:tcPr>
          <w:p>
            <w:pPr>
              <w:spacing w:line="480" w:lineRule="exact"/>
              <w:rPr>
                <w:rFonts w:ascii="仿宋_GB2312" w:hAnsi="宋体" w:eastAsia="仿宋_GB2312"/>
                <w:szCs w:val="21"/>
              </w:rPr>
            </w:pPr>
            <w:r>
              <w:rPr>
                <w:rFonts w:hint="eastAsia" w:ascii="仿宋_GB2312" w:hAnsi="宋体" w:eastAsia="仿宋_GB2312"/>
                <w:szCs w:val="21"/>
              </w:rPr>
              <w:t>最终接收名单公示。</w:t>
            </w:r>
          </w:p>
        </w:tc>
        <w:tc>
          <w:tcPr>
            <w:tcW w:w="1844" w:type="dxa"/>
            <w:vAlign w:val="center"/>
          </w:tcPr>
          <w:p>
            <w:pPr>
              <w:spacing w:line="480" w:lineRule="exact"/>
              <w:jc w:val="left"/>
              <w:rPr>
                <w:rFonts w:ascii="仿宋_GB2312" w:hAnsi="宋体" w:eastAsia="仿宋_GB2312"/>
                <w:szCs w:val="21"/>
              </w:rPr>
            </w:pPr>
            <w:r>
              <w:rPr>
                <w:rFonts w:hint="eastAsia" w:ascii="仿宋_GB2312" w:hAnsi="宋体" w:eastAsia="仿宋_GB2312"/>
                <w:szCs w:val="21"/>
              </w:rPr>
              <w:t>研究生院</w:t>
            </w:r>
          </w:p>
        </w:tc>
      </w:tr>
    </w:tbl>
    <w:p>
      <w:pPr>
        <w:spacing w:line="480" w:lineRule="exact"/>
        <w:jc w:val="left"/>
        <w:rPr>
          <w:rFonts w:hint="eastAsia" w:ascii="仿宋_GB2312" w:eastAsia="仿宋_GB2312"/>
          <w:szCs w:val="21"/>
        </w:rPr>
      </w:pPr>
      <w:r>
        <w:rPr>
          <w:rFonts w:hint="eastAsia" w:ascii="仿宋_GB2312" w:eastAsia="仿宋_GB2312"/>
          <w:szCs w:val="21"/>
        </w:rPr>
        <w:t>备注：1.“研究生支教团”推免工作参照本日程安排表执行；</w:t>
      </w:r>
    </w:p>
    <w:p>
      <w:pPr>
        <w:spacing w:line="480" w:lineRule="exact"/>
        <w:ind w:left="840" w:leftChars="300" w:hanging="210" w:hangingChars="100"/>
        <w:rPr>
          <w:rFonts w:hint="eastAsia" w:ascii="仿宋_GB2312" w:eastAsia="仿宋_GB2312"/>
          <w:szCs w:val="21"/>
        </w:rPr>
      </w:pPr>
      <w:r>
        <w:rPr>
          <w:rFonts w:hint="eastAsia" w:ascii="仿宋_GB2312" w:eastAsia="仿宋_GB2312"/>
          <w:szCs w:val="21"/>
        </w:rPr>
        <w:t>2.校推免工作领导小组办公室设在研究生招生办公室，校纪委、监察处参与上述各环节的监督。</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江西财经大学</w:t>
      </w:r>
    </w:p>
    <w:p>
      <w:pPr>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2021年9月9日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54B5F"/>
    <w:multiLevelType w:val="singleLevel"/>
    <w:tmpl w:val="87F54B5F"/>
    <w:lvl w:ilvl="0" w:tentative="0">
      <w:start w:val="4"/>
      <w:numFmt w:val="chineseCounting"/>
      <w:suff w:val="nothing"/>
      <w:lvlText w:val="%1、"/>
      <w:lvlJc w:val="left"/>
      <w:rPr>
        <w:rFonts w:hint="eastAsia"/>
      </w:rPr>
    </w:lvl>
  </w:abstractNum>
  <w:abstractNum w:abstractNumId="1">
    <w:nsid w:val="291737A4"/>
    <w:multiLevelType w:val="singleLevel"/>
    <w:tmpl w:val="291737A4"/>
    <w:lvl w:ilvl="0" w:tentative="0">
      <w:start w:val="1"/>
      <w:numFmt w:val="chineseCounting"/>
      <w:suff w:val="nothing"/>
      <w:lvlText w:val="%1、"/>
      <w:lvlJc w:val="left"/>
      <w:rPr>
        <w:rFonts w:hint="eastAsia"/>
      </w:rPr>
    </w:lvl>
  </w:abstractNum>
  <w:abstractNum w:abstractNumId="2">
    <w:nsid w:val="34E365B7"/>
    <w:multiLevelType w:val="singleLevel"/>
    <w:tmpl w:val="34E365B7"/>
    <w:lvl w:ilvl="0" w:tentative="0">
      <w:start w:val="1"/>
      <w:numFmt w:val="decimal"/>
      <w:lvlText w:val="%1."/>
      <w:lvlJc w:val="left"/>
      <w:pPr>
        <w:tabs>
          <w:tab w:val="left" w:pos="312"/>
        </w:tabs>
      </w:pPr>
    </w:lvl>
  </w:abstractNum>
  <w:abstractNum w:abstractNumId="3">
    <w:nsid w:val="44D61A36"/>
    <w:multiLevelType w:val="singleLevel"/>
    <w:tmpl w:val="44D61A36"/>
    <w:lvl w:ilvl="0" w:tentative="0">
      <w:start w:val="1"/>
      <w:numFmt w:val="chineseCounting"/>
      <w:suff w:val="space"/>
      <w:lvlText w:val="第%1条"/>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45"/>
    <w:rsid w:val="001E0380"/>
    <w:rsid w:val="00215BB7"/>
    <w:rsid w:val="002C1B5A"/>
    <w:rsid w:val="002D17FC"/>
    <w:rsid w:val="0033324B"/>
    <w:rsid w:val="00364AFD"/>
    <w:rsid w:val="003E6E61"/>
    <w:rsid w:val="0041087D"/>
    <w:rsid w:val="00450AEC"/>
    <w:rsid w:val="004E7EBE"/>
    <w:rsid w:val="0058220B"/>
    <w:rsid w:val="00603421"/>
    <w:rsid w:val="008E17D8"/>
    <w:rsid w:val="00B2059C"/>
    <w:rsid w:val="00E61B45"/>
    <w:rsid w:val="08187392"/>
    <w:rsid w:val="09D448A5"/>
    <w:rsid w:val="0AE465D4"/>
    <w:rsid w:val="0C1C509C"/>
    <w:rsid w:val="0C5B5333"/>
    <w:rsid w:val="0D9D14D7"/>
    <w:rsid w:val="0DAA3099"/>
    <w:rsid w:val="0F077A53"/>
    <w:rsid w:val="166E5717"/>
    <w:rsid w:val="18982968"/>
    <w:rsid w:val="1B6726CD"/>
    <w:rsid w:val="21673211"/>
    <w:rsid w:val="21884BE1"/>
    <w:rsid w:val="2C7A617C"/>
    <w:rsid w:val="2D3039CC"/>
    <w:rsid w:val="2DB1171A"/>
    <w:rsid w:val="2FA115C1"/>
    <w:rsid w:val="30BF7132"/>
    <w:rsid w:val="322F3703"/>
    <w:rsid w:val="35AA047E"/>
    <w:rsid w:val="3FBE34CC"/>
    <w:rsid w:val="46D61F0D"/>
    <w:rsid w:val="4A112B3B"/>
    <w:rsid w:val="51CB74AD"/>
    <w:rsid w:val="54B47BFF"/>
    <w:rsid w:val="56EA1C14"/>
    <w:rsid w:val="578A370F"/>
    <w:rsid w:val="5E6274B3"/>
    <w:rsid w:val="60545BED"/>
    <w:rsid w:val="67317287"/>
    <w:rsid w:val="6A9F0DBF"/>
    <w:rsid w:val="72AD1734"/>
    <w:rsid w:val="72FE3C80"/>
    <w:rsid w:val="7F02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478</Words>
  <Characters>2730</Characters>
  <Lines>22</Lines>
  <Paragraphs>6</Paragraphs>
  <TotalTime>158</TotalTime>
  <ScaleCrop>false</ScaleCrop>
  <LinksUpToDate>false</LinksUpToDate>
  <CharactersWithSpaces>3202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2020-09-19T06:22:00Z</dcterms:created>
  <dc:creator>ljx</dc:creator>
  <cp:lastModifiedBy>興趣使然</cp:lastModifiedBy>
  <cp:lastPrinted>2021-09-09T00:32:00Z</cp:lastPrinted>
  <dcterms:modified xsi:type="dcterms:W3CDTF">2021-09-10T06:33:09Z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